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0474BB" w:rsidRPr="000474BB" w14:paraId="71B16152" w14:textId="77777777" w:rsidTr="000474BB">
        <w:trPr>
          <w:trHeight w:val="1442"/>
        </w:trPr>
        <w:tc>
          <w:tcPr>
            <w:tcW w:w="2518" w:type="dxa"/>
            <w:hideMark/>
          </w:tcPr>
          <w:p w14:paraId="0B105F93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863490" wp14:editId="489B4650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0E2F3052" w14:textId="071FDEE3" w:rsidR="000474BB" w:rsidRPr="000474BB" w:rsidRDefault="00504D5E" w:rsidP="00E0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Белинская 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 районная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 профсоюзная организация </w:t>
            </w:r>
          </w:p>
          <w:p w14:paraId="435D69D1" w14:textId="58D443BD" w:rsidR="000474BB" w:rsidRPr="000474BB" w:rsidRDefault="000474BB" w:rsidP="00E01A72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работников </w:t>
            </w:r>
            <w:r w:rsidR="00504D5E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народного образования и науки </w:t>
            </w:r>
          </w:p>
        </w:tc>
      </w:tr>
      <w:tr w:rsidR="000474BB" w:rsidRPr="000474BB" w14:paraId="106A47A5" w14:textId="77777777" w:rsidTr="000474BB">
        <w:trPr>
          <w:trHeight w:val="10042"/>
        </w:trPr>
        <w:tc>
          <w:tcPr>
            <w:tcW w:w="9889" w:type="dxa"/>
            <w:gridSpan w:val="2"/>
          </w:tcPr>
          <w:p w14:paraId="3CEF844B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BB314AD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02D0C1D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14:paraId="4B367127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029FBCFD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4521E4E4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4056D466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5E1F282A" w14:textId="77777777" w:rsidR="000474BB" w:rsidRPr="000474BB" w:rsidRDefault="000474BB" w:rsidP="00535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ПУБЛИЧНЫЙ ОТЧЕТ</w:t>
            </w:r>
          </w:p>
          <w:p w14:paraId="6C54CEAA" w14:textId="108BB677" w:rsidR="000474BB" w:rsidRPr="000474BB" w:rsidRDefault="000474BB" w:rsidP="00535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комитета районной </w:t>
            </w:r>
            <w:r w:rsidR="00504D5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профсоюзной организации</w:t>
            </w:r>
          </w:p>
          <w:p w14:paraId="0C892FD2" w14:textId="2156FEF2" w:rsidR="000474BB" w:rsidRPr="000474BB" w:rsidRDefault="000474BB" w:rsidP="00535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20</w:t>
            </w: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год</w:t>
            </w:r>
          </w:p>
          <w:p w14:paraId="05FC39AC" w14:textId="77777777" w:rsidR="000474BB" w:rsidRPr="000474BB" w:rsidRDefault="000474BB" w:rsidP="005356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D3FAC" w14:textId="77777777" w:rsidR="000474BB" w:rsidRPr="000474BB" w:rsidRDefault="000474BB" w:rsidP="00E01A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C06834" w14:textId="77777777" w:rsidR="000474BB" w:rsidRPr="000474BB" w:rsidRDefault="000474BB" w:rsidP="00535601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</w:tr>
      <w:tr w:rsidR="000474BB" w:rsidRPr="000474BB" w14:paraId="04D5E0B8" w14:textId="77777777" w:rsidTr="000474BB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14:paraId="584B339F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0474B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7E54847" wp14:editId="02127DC6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128904</wp:posOffset>
                      </wp:positionV>
                      <wp:extent cx="66294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459FA6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58083AD2" w14:textId="72CF081A" w:rsidR="000474BB" w:rsidRPr="000474BB" w:rsidRDefault="00504D5E" w:rsidP="005356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Г. Белинский</w:t>
            </w:r>
            <w:r w:rsidR="00F36BEF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, апрель 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20</w:t>
            </w:r>
            <w:r w:rsid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21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14:paraId="4EC55EE2" w14:textId="77777777" w:rsidR="000474BB" w:rsidRPr="000474BB" w:rsidRDefault="000474BB" w:rsidP="00E01A72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376970CF" w14:textId="509BF7F4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характеристика районной</w:t>
      </w:r>
      <w:r w:rsidR="0050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0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профсоюзной  организации</w:t>
      </w:r>
      <w:proofErr w:type="gramEnd"/>
      <w:r w:rsidR="0050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19981A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7ED14A7" w14:textId="4BD13D7A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комитета районной </w:t>
      </w:r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реализацию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деятельности  Профсоюза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2015-2020 гг., решений VII съезда Профсоюза и районной отчетно-выборной конференции, Программы развития областной организации профсоюза на 2015-2020 годы и выполнения мероприятий Года </w:t>
      </w:r>
      <w:proofErr w:type="spellStart"/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E4A80" w14:textId="42A6DFFA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</w:t>
      </w:r>
      <w:r w:rsidR="00E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профсоюзная  организация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</w:t>
      </w:r>
      <w:r w:rsidR="00E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ставила </w:t>
      </w:r>
      <w:r w:rsidRPr="00047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приоритетные задачи:</w:t>
      </w:r>
    </w:p>
    <w:p w14:paraId="29BCBF55" w14:textId="77777777" w:rsidR="000474BB" w:rsidRPr="000474BB" w:rsidRDefault="000474BB" w:rsidP="00E01A72">
      <w:pPr>
        <w:tabs>
          <w:tab w:val="left" w:pos="-765"/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Укрепление и эффективное развитие системы социального партнёрства в сфере образования.</w:t>
      </w:r>
    </w:p>
    <w:p w14:paraId="4904E783" w14:textId="77777777" w:rsidR="000474BB" w:rsidRPr="000474BB" w:rsidRDefault="000474BB" w:rsidP="00E01A72">
      <w:pPr>
        <w:tabs>
          <w:tab w:val="left" w:pos="-765"/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социально-трудовых прав и профессиональных интересов работников отрасли «Образование».</w:t>
      </w:r>
    </w:p>
    <w:p w14:paraId="5C3258F1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Конструктивное взаимодействие с органами государственной власти местного самоуправления.</w:t>
      </w:r>
    </w:p>
    <w:p w14:paraId="128AF2EA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социального и профессионального статуса педагогических  работников.</w:t>
      </w:r>
    </w:p>
    <w:p w14:paraId="7795BAEB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продвижению и реализации социально значимых проектов и инициатив членов Профсоюза и его организаций.</w:t>
      </w:r>
    </w:p>
    <w:p w14:paraId="4630C740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труда.</w:t>
      </w:r>
    </w:p>
    <w:p w14:paraId="5858C215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здорового образа жизни работников образования.</w:t>
      </w:r>
    </w:p>
    <w:p w14:paraId="2039E2D1" w14:textId="08417F63" w:rsid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создании условий для оздоровления, культурно-воспитательной и досуговой деятельности.</w:t>
      </w:r>
    </w:p>
    <w:p w14:paraId="53C09F8D" w14:textId="0C38111F" w:rsidR="00282BAD" w:rsidRDefault="00282BAD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единого электронного профсоюзного билета.</w:t>
      </w:r>
    </w:p>
    <w:p w14:paraId="6D580FAF" w14:textId="2CF64DE8" w:rsidR="00282BAD" w:rsidRPr="000474BB" w:rsidRDefault="00282BAD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Автоматизация учёта членов Профсоюза.</w:t>
      </w:r>
    </w:p>
    <w:p w14:paraId="67BF22D9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молодёжью.</w:t>
      </w:r>
    </w:p>
    <w:p w14:paraId="2AA8BE24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ветеранами педагогического труда.</w:t>
      </w:r>
    </w:p>
    <w:p w14:paraId="284CC6C5" w14:textId="77777777" w:rsidR="008A5135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69346B8" w14:textId="3C65CBEB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14:paraId="7B0CB9F0" w14:textId="01A5E520" w:rsidR="000474BB" w:rsidRPr="000474BB" w:rsidRDefault="00504D5E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- 17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14:paraId="324615C3" w14:textId="77777777" w:rsidR="000474BB" w:rsidRPr="000474BB" w:rsidRDefault="000474BB" w:rsidP="00E01A72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11 – в общеобразовательных организациях;</w:t>
      </w:r>
    </w:p>
    <w:p w14:paraId="45BDB122" w14:textId="7DB49BCD" w:rsidR="000474BB" w:rsidRPr="000474BB" w:rsidRDefault="00504D5E" w:rsidP="00E01A72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организациях;</w:t>
      </w:r>
    </w:p>
    <w:p w14:paraId="19413048" w14:textId="020232D4" w:rsidR="000474BB" w:rsidRPr="000474BB" w:rsidRDefault="00504D5E" w:rsidP="00E01A72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14:paraId="74E60635" w14:textId="137E5BAD" w:rsidR="000474BB" w:rsidRPr="000474BB" w:rsidRDefault="00504D5E" w:rsidP="00E01A72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других организациях;</w:t>
      </w:r>
    </w:p>
    <w:p w14:paraId="3789071B" w14:textId="27A09DC5" w:rsidR="000474BB" w:rsidRPr="000474BB" w:rsidRDefault="00465505" w:rsidP="00E01A72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3F203" w14:textId="7FC48859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членов Профсоюза на 1.01.20</w:t>
      </w:r>
      <w:r w:rsidR="0046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0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составляет 433</w:t>
      </w:r>
      <w:r w:rsidRPr="000474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0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чел., все работающие.  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Охват профсоюзным членством составляет </w:t>
      </w:r>
      <w:r w:rsidR="00465505" w:rsidRPr="00465505">
        <w:rPr>
          <w:rFonts w:ascii="Times New Roman" w:eastAsia="Calibri" w:hAnsi="Times New Roman" w:cs="Times New Roman"/>
          <w:b/>
          <w:sz w:val="28"/>
          <w:szCs w:val="28"/>
        </w:rPr>
        <w:t>92,2%</w:t>
      </w:r>
      <w:r w:rsidR="00465505" w:rsidRPr="00465505">
        <w:rPr>
          <w:rFonts w:ascii="Calibri" w:eastAsia="Calibri" w:hAnsi="Calibri" w:cs="Times New Roman"/>
          <w:sz w:val="28"/>
          <w:szCs w:val="28"/>
        </w:rPr>
        <w:t xml:space="preserve"> 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общего количества </w:t>
      </w:r>
      <w:proofErr w:type="gramStart"/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работающих</w:t>
      </w:r>
      <w:proofErr w:type="gramEnd"/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ОО.</w:t>
      </w:r>
    </w:p>
    <w:p w14:paraId="228842C5" w14:textId="0349F233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Количество работников в возрасте до 35 лет, являющихся членами профсоюза, составляет </w:t>
      </w:r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7645C6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Сохранению уровня профсоюзного членства способствовали правовая и социальная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защита работающих, организационная внутрисоюзная работа с профорганизациями и активом и совершенствование информационной деятельности.</w:t>
      </w:r>
    </w:p>
    <w:p w14:paraId="345F9E56" w14:textId="1F945F3D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районной организации профсоюза на общественных началах в выборных органах первичных профсоюзных организаций, их постоянных комиссиях работают </w:t>
      </w:r>
      <w:r w:rsidRPr="00504D5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="00F113B4" w:rsidRPr="00504D5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63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активиста. </w:t>
      </w:r>
    </w:p>
    <w:p w14:paraId="534A282D" w14:textId="22346063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профсоюзного  актива, так и рядовых членов профсоюза, начатую в Год правовой культуры.</w:t>
      </w:r>
    </w:p>
    <w:p w14:paraId="5EF42581" w14:textId="6050CD7E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Плану обучения 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было пройти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постоянно действующих семинаров-совещаний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распространения н</w:t>
      </w:r>
      <w:r w:rsidR="00E0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proofErr w:type="spellStart"/>
      <w:r w:rsidR="00E01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0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пр</w:t>
      </w:r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</w:t>
      </w:r>
      <w:r w:rsidR="00E01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4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2 семинара и велась работа в этом направлении индивидуально.</w:t>
      </w:r>
      <w:r w:rsidR="00E0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</w:t>
      </w:r>
      <w:proofErr w:type="gramStart"/>
      <w:r w:rsidR="00E01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E01A72">
        <w:rPr>
          <w:rFonts w:ascii="Times New Roman" w:eastAsia="Times New Roman" w:hAnsi="Times New Roman" w:cs="Times New Roman"/>
          <w:sz w:val="28"/>
          <w:szCs w:val="28"/>
          <w:lang w:eastAsia="ru-RU"/>
        </w:rPr>
        <w:t>¸ поступающая из областной организации  профсоюза, своевременно доводилась до  первичных профсоюзных организаций.</w:t>
      </w:r>
    </w:p>
    <w:p w14:paraId="574FB9ED" w14:textId="47FFAE9E" w:rsidR="000474BB" w:rsidRPr="000474BB" w:rsidRDefault="000474BB" w:rsidP="00E01A72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текущем году было продолжено оснащение профсоюзных организаций информационными стендами единого образца, бланками</w:t>
      </w:r>
      <w:r w:rsidR="00F113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единых электронных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профсоюзных билетов</w:t>
      </w:r>
      <w:r w:rsidR="00F113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(обеспечено 100% членов профсоюза)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и другой информационно-агитационной продукцией.</w:t>
      </w:r>
    </w:p>
    <w:p w14:paraId="289CA0CD" w14:textId="68DF821D" w:rsidR="000474BB" w:rsidRDefault="000474BB" w:rsidP="00E01A72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Все первичные профсоюзные организации обеспечиваются информационными материалами и сборниками. 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членства, поэтому развитие информационной политики является задачей постоянной.</w:t>
      </w:r>
    </w:p>
    <w:p w14:paraId="68FCBED4" w14:textId="449265FC" w:rsidR="00D55D63" w:rsidRDefault="00D55D63" w:rsidP="00E01A72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Год </w:t>
      </w:r>
      <w:proofErr w:type="spellStart"/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7F6">
        <w:rPr>
          <w:rFonts w:ascii="Times New Roman" w:eastAsia="Times New Roman" w:hAnsi="Times New Roman" w:cs="Times New Roman"/>
          <w:bCs/>
          <w:sz w:val="28"/>
          <w:szCs w:val="28"/>
        </w:rPr>
        <w:t>комитет провел большую работу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 переход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автоматизированный учет членов профсоюза.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первичные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районная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внесены в реестр АИС, заполнены паспорта.</w:t>
      </w:r>
      <w:r w:rsidR="000807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Началась работа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D6325B">
        <w:rPr>
          <w:rFonts w:ascii="Times New Roman" w:eastAsia="Times New Roman" w:hAnsi="Times New Roman" w:cs="Times New Roman"/>
          <w:bCs/>
          <w:sz w:val="28"/>
          <w:szCs w:val="28"/>
        </w:rPr>
        <w:t>заполнению учётных карточек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 профсоюза.</w:t>
      </w:r>
      <w:r w:rsidR="000807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это будет одной из основных задач в деятельности комитета районной организации.</w:t>
      </w:r>
      <w:r w:rsidR="007232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9116F61" w14:textId="77777777" w:rsidR="00696061" w:rsidRPr="00D55D63" w:rsidRDefault="00696061" w:rsidP="00E01A72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D19AF0" w14:textId="4AFB3C77" w:rsidR="000474BB" w:rsidRPr="000474BB" w:rsidRDefault="000474BB" w:rsidP="00E01A72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Было проведено занятие в школе профсоюзного актива « </w:t>
      </w:r>
      <w:r w:rsidR="00D55D63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Примерный алгоритм начала работы в АИС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».</w:t>
      </w:r>
    </w:p>
    <w:p w14:paraId="5331A115" w14:textId="2AED47FF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Были подготовлены и направлены в первичные профсоюзные организации методические рекомендации по </w:t>
      </w:r>
      <w:r w:rsidR="00D5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работе в системе ПРОФКАРДС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D8FCD" w14:textId="2686EA04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и направлены в первичные организации информационные сборники:</w:t>
      </w:r>
    </w:p>
    <w:p w14:paraId="133E96E3" w14:textId="704F01AD" w:rsidR="000474BB" w:rsidRPr="000474BB" w:rsidRDefault="00946A3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 К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 договор образовательной организации»;</w:t>
      </w:r>
    </w:p>
    <w:p w14:paraId="632F3E41" w14:textId="1DC7F614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работе с АИС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6F0B169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Листовки, буклеты:</w:t>
      </w:r>
    </w:p>
    <w:p w14:paraId="1AD2E3BC" w14:textId="5C03019E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бонусов и скидок для членов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776DED" w14:textId="5CBBA2F6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мероприятий районной организации, </w:t>
      </w:r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посвящённых 75 – </w:t>
      </w:r>
      <w:proofErr w:type="spellStart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BC0F3A4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привлечения к работе в выходные и нерабочие праздничные дни;</w:t>
      </w:r>
    </w:p>
    <w:p w14:paraId="2E937467" w14:textId="35AC4BD7" w:rsidR="000474BB" w:rsidRPr="000474BB" w:rsidRDefault="00F969F1" w:rsidP="00E01A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Оздоровление членов профсоюза и членов их семей на льготных условиях.</w:t>
      </w:r>
    </w:p>
    <w:p w14:paraId="743E2DCE" w14:textId="77777777" w:rsidR="00F969F1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9E5514E" w14:textId="37B29CB8" w:rsidR="000474BB" w:rsidRPr="000474BB" w:rsidRDefault="00946A3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семинары – практикумы для профактива:</w:t>
      </w:r>
    </w:p>
    <w:p w14:paraId="1D6D1EE4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2A857" w14:textId="7DDC412A" w:rsidR="00D06311" w:rsidRPr="00D06311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311"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ведение сведений о трудовой деятельности</w:t>
      </w:r>
    </w:p>
    <w:p w14:paraId="7E46C679" w14:textId="51D283C4" w:rsidR="000474BB" w:rsidRPr="000474BB" w:rsidRDefault="00D06311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(об электронной трудовой книжке)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391241" w14:textId="3656306D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переходе на электронный учёт членов профсоюза»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CDEA1" w14:textId="77777777" w:rsidR="000474BB" w:rsidRPr="000474BB" w:rsidRDefault="000474BB" w:rsidP="00E01A72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рамках школы профсоюзного актива прошли занятия на тему:</w:t>
      </w:r>
    </w:p>
    <w:p w14:paraId="75B00976" w14:textId="25016317" w:rsidR="0099602E" w:rsidRDefault="0099602E" w:rsidP="00E01A72">
      <w:pPr>
        <w:pStyle w:val="Default"/>
        <w:jc w:val="both"/>
      </w:pPr>
    </w:p>
    <w:p w14:paraId="4BE5B515" w14:textId="3CB207AF" w:rsidR="000474BB" w:rsidRPr="000474BB" w:rsidRDefault="0099602E" w:rsidP="00E01A72">
      <w:pPr>
        <w:pStyle w:val="Default"/>
        <w:jc w:val="both"/>
        <w:rPr>
          <w:rFonts w:eastAsia="Arial Unicode MS"/>
          <w:kern w:val="36"/>
          <w:sz w:val="28"/>
          <w:szCs w:val="28"/>
          <w:lang w:eastAsia="ru-RU"/>
        </w:rPr>
      </w:pPr>
      <w:r>
        <w:t xml:space="preserve">- </w:t>
      </w:r>
      <w:r w:rsidRPr="0099602E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99602E">
        <w:rPr>
          <w:sz w:val="28"/>
          <w:szCs w:val="28"/>
        </w:rPr>
        <w:t xml:space="preserve"> программы 1С Тонкий клиент для работы с программой АИС «Единый Реестр Общероссийского Профсоюза образования»</w:t>
      </w:r>
      <w:r>
        <w:rPr>
          <w:sz w:val="28"/>
          <w:szCs w:val="28"/>
        </w:rPr>
        <w:t>.</w:t>
      </w:r>
    </w:p>
    <w:p w14:paraId="4660C45D" w14:textId="107020E3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паспорта </w:t>
      </w:r>
      <w:r w:rsidR="00F9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рофсоюзной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организации в АИС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A068B" w14:textId="0E5E8E46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ППО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B31D3" w14:textId="77777777" w:rsidR="0099602E" w:rsidRDefault="0099602E" w:rsidP="00E01A72">
      <w:pPr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74DF47E6" w14:textId="77777777" w:rsidR="00946A3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09BDB3D" w14:textId="334B4870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укрепление районной</w:t>
      </w:r>
      <w:r w:rsidR="0094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профсоюзной организации </w:t>
      </w:r>
    </w:p>
    <w:p w14:paraId="46365BFF" w14:textId="7123B07D" w:rsidR="000474BB" w:rsidRPr="000474BB" w:rsidRDefault="000474BB" w:rsidP="00E01A72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="0094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нформационная работа является одним из необходимейших условий деятельности профсоюзных организаций любого уровня.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  </w:t>
      </w:r>
    </w:p>
    <w:p w14:paraId="2E741F41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Поэтому главная наша задача – обеспечение оперативного информирования  работников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Обеспечивая это знание, мы снимали вопрос «А чем занимается Профсоюз?» и обеспечивали  повышение  мотивации профсоюзного членства. </w:t>
      </w:r>
    </w:p>
    <w:p w14:paraId="37DFBD62" w14:textId="77777777" w:rsidR="000474BB" w:rsidRPr="000474BB" w:rsidRDefault="000474BB" w:rsidP="00E01A72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0474B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Если не заниматься информационной работой систематически, не представлять ее важности и особенностей, то вполне вероятно, что очень скоро профсоюзная организация потеряет авторитет среди работников, а затем и управляемость. </w:t>
      </w:r>
    </w:p>
    <w:p w14:paraId="1D7117FE" w14:textId="6376AAC0" w:rsid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районной организации профсоюза сложилась определенная система информационной работы. До сведения председателей первичных профсоюзных организаций  регулярно доводились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</w:t>
      </w:r>
      <w:r w:rsidR="00946A3B">
        <w:rPr>
          <w:rFonts w:ascii="Times New Roman" w:eastAsia="Times New Roman" w:hAnsi="Times New Roman" w:cs="Times New Roman"/>
          <w:sz w:val="28"/>
          <w:szCs w:val="24"/>
          <w:lang w:eastAsia="ru-RU"/>
        </w:rPr>
        <w:t>имых документов, для этого в комитете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6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районной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профсоюз</w:t>
      </w:r>
      <w:r w:rsidR="00946A3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организации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имеется компьютерная и множительная техника. </w:t>
      </w:r>
    </w:p>
    <w:p w14:paraId="0136913E" w14:textId="171BB244" w:rsidR="00946A3B" w:rsidRPr="000474BB" w:rsidRDefault="00946A3B" w:rsidP="00946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Всю необходимую информацию о работе профсоюза в части защиты их социально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кономических прав члены профсоюза узнают и на сайте областной организации. ( Ссылка отправлена во все первичные организации)</w:t>
      </w:r>
    </w:p>
    <w:p w14:paraId="1C928F28" w14:textId="77777777" w:rsidR="00946A3B" w:rsidRDefault="00946A3B" w:rsidP="00E01A7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F3C8305" w14:textId="5F3FB1AF" w:rsidR="000474BB" w:rsidRPr="000474BB" w:rsidRDefault="000474BB" w:rsidP="00E01A7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в марте рассмотрен вопрос «О 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 на автоматизированную систему учёта членов профсоюза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декабре – «Об утверждении плана основных</w:t>
      </w:r>
      <w:r w:rsidR="0094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комитета Белинской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 w:rsidR="0094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9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образования и науки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«Об утверждении, исполнении сметы доходов и расходов районной организации профсоюза»,  «О подведении итогов «Года </w:t>
      </w:r>
      <w:proofErr w:type="spellStart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proofErr w:type="gramEnd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1F7B0FB0" w14:textId="772CA74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Состоялось 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</w:t>
      </w:r>
      <w:r w:rsidR="00D90EFC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фсоюзных организаций</w:t>
      </w:r>
    </w:p>
    <w:p w14:paraId="4F15A79B" w14:textId="5565D7B4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«Года </w:t>
      </w:r>
      <w:proofErr w:type="spellStart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CBC8E4" w14:textId="77777777" w:rsidR="000474BB" w:rsidRPr="000474BB" w:rsidRDefault="000474BB" w:rsidP="00E01A72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районных соревнований среди педагогов под девизом «Спорт и труд рядом идут!».</w:t>
      </w:r>
    </w:p>
    <w:p w14:paraId="00E695AB" w14:textId="32CB23D1" w:rsidR="000474BB" w:rsidRPr="000474BB" w:rsidRDefault="000474BB" w:rsidP="00E01A72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0E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908757F" w14:textId="21A1D598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оздоровления членов профсоюза в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49061B4" w14:textId="0D975AC3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500A02F" w14:textId="696012CA" w:rsidR="005D4C6D" w:rsidRPr="005D4C6D" w:rsidRDefault="000474BB" w:rsidP="00E0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hAnsi="Times New Roman" w:cs="Times New Roman"/>
          <w:sz w:val="28"/>
          <w:szCs w:val="28"/>
        </w:rPr>
        <w:t xml:space="preserve">- </w:t>
      </w:r>
      <w:r w:rsidR="005D4C6D" w:rsidRPr="005D4C6D">
        <w:rPr>
          <w:rFonts w:ascii="Times New Roman" w:hAnsi="Times New Roman" w:cs="Times New Roman"/>
          <w:sz w:val="28"/>
          <w:szCs w:val="28"/>
        </w:rPr>
        <w:t>О проведении районного фотоконкурса  «Победа в сердце каждого живёт!», посвященного 75-летию Победы в Великой Отечественной войне 1941-1945 гг. среди членов профсоюза ра</w:t>
      </w:r>
      <w:r w:rsidR="00D90EFC">
        <w:rPr>
          <w:rFonts w:ascii="Times New Roman" w:hAnsi="Times New Roman" w:cs="Times New Roman"/>
          <w:sz w:val="28"/>
          <w:szCs w:val="28"/>
        </w:rPr>
        <w:t>ботников образования Белинского</w:t>
      </w:r>
      <w:r w:rsidR="005D4C6D" w:rsidRPr="005D4C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8F93585" w14:textId="74FAA8E7" w:rsidR="005D4C6D" w:rsidRPr="005D4C6D" w:rsidRDefault="005D4C6D" w:rsidP="00E01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проведении районного конкурса детского рисунка «Великой победе – 75 лет!» среди детей </w:t>
      </w:r>
      <w:proofErr w:type="gramStart"/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 работников орг</w:t>
      </w:r>
      <w:r w:rsidR="00D90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 образования Белинского</w:t>
      </w: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00849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подведении итогов  районного конкурса художественного творчества «Таланты среди нас».</w:t>
      </w:r>
    </w:p>
    <w:p w14:paraId="53DB7901" w14:textId="662210C7" w:rsidR="005D4C6D" w:rsidRPr="005D4C6D" w:rsidRDefault="005D4C6D" w:rsidP="00E01A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6D">
        <w:rPr>
          <w:rFonts w:ascii="Times New Roman" w:hAnsi="Times New Roman" w:cs="Times New Roman"/>
          <w:sz w:val="28"/>
          <w:szCs w:val="28"/>
        </w:rPr>
        <w:t xml:space="preserve">- О вручении поздравительных адресов и подарков ветеранам, труженикам тыла, Детям войны (бывшим педагогическим работникам). </w:t>
      </w:r>
    </w:p>
    <w:p w14:paraId="0568C710" w14:textId="1803918A" w:rsidR="005D4C6D" w:rsidRDefault="005D4C6D" w:rsidP="00E01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 2020 году районного смотра – конкурса «Лучший коллективный договор».</w:t>
      </w:r>
    </w:p>
    <w:p w14:paraId="1605CE09" w14:textId="4ECC9BBA" w:rsidR="005D4C6D" w:rsidRPr="00D50A5F" w:rsidRDefault="005D4C6D" w:rsidP="00E01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районного этапа областного конкурса «Лучший социальный партнёр».</w:t>
      </w:r>
    </w:p>
    <w:p w14:paraId="04702F42" w14:textId="1312DA78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14:paraId="0E701279" w14:textId="77777777" w:rsidR="00D90EFC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C90754C" w14:textId="7C81624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14:paraId="3CF0AD84" w14:textId="70939F05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заседании комитета заслушан и утвержден Публичный отчет о работе комитета районной организации профсоюза за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D70AC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всего Года велась работа по наполнению новостной ленты сайта районной организации профсоюза, разработке и изготовлению информационных сборников и бюллетеней по направлениям деятельности, подготовке информационных материалов для профсоюзных стендов.</w:t>
      </w:r>
    </w:p>
    <w:p w14:paraId="6A48645F" w14:textId="60B363B2" w:rsidR="00135C98" w:rsidRDefault="00135C98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в которых принимали участие  члены профсоюза, размещались на сайте отдела образования и администрации Белинского района.</w:t>
      </w:r>
    </w:p>
    <w:p w14:paraId="0F14FE19" w14:textId="200966DE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раскрытия творческого потенциала членов профсоюза, создания условий для реализации их творческих идей, выявления талантливых авторов и содействия их творческому развитию комитет районной организации профсоюза проводил в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конкурс художественного творчества «Таланты среди нас» среди членов профсоюза ра</w:t>
      </w:r>
      <w:r w:rsidR="0013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образования Белинского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3364CE10" w14:textId="3E5654BD" w:rsid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участники были награждены дипломами и денежными премиями, а лучшие работы были направлены на участие в областном конкурсе.</w:t>
      </w:r>
    </w:p>
    <w:p w14:paraId="23BC1902" w14:textId="7B766823" w:rsidR="00135C98" w:rsidRDefault="00CC71ED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областного конкурса  председатель первичной профсоюзной организации Н,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3 место в номинации « Рукоделие», воспитатель детского сада №1 Л.П. Осипова заняла 3 место в номинации « Рукотворная игрушка». Призеры конкурса были награждены Дипломами областной организации профсоюза и денежной премией в размере 1000 руб. и 1500 рублей соответственно.</w:t>
      </w:r>
    </w:p>
    <w:p w14:paraId="3D421281" w14:textId="29906343" w:rsidR="000474BB" w:rsidRPr="000474BB" w:rsidRDefault="00B66DAF" w:rsidP="00CC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года профсоюзный актив районной организации профсоюза </w:t>
      </w:r>
      <w:proofErr w:type="gramStart"/>
      <w:r w:rsidR="00D62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ринимал участие в профсоюзных акциях: Всемирный день действий профсоюзов «За достойный труд!», Всемирный День охраны труда, первомайская акция </w:t>
      </w:r>
      <w:r w:rsidR="000474BB" w:rsidRPr="000474BB">
        <w:rPr>
          <w:rFonts w:ascii="Calibri" w:eastAsia="Times New Roman" w:hAnsi="Calibri" w:cs="Times New Roman"/>
          <w:iCs/>
          <w:sz w:val="28"/>
          <w:szCs w:val="28"/>
          <w:lang w:eastAsia="ru-RU"/>
        </w:rPr>
        <w:t>профсоюзов</w:t>
      </w:r>
      <w:r w:rsidR="000474BB" w:rsidRPr="000474BB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,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информационные акции «Вступай в профсоюз – будь в плюсе!», «Знай свои права!» и мероприятиях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информационно-социальной направленности, таких как областной женский форум «Роль женщины в социально-экономическом развитии Пензенской области», бизнес – проектах, акциях (</w:t>
      </w:r>
      <w:r w:rsidR="000474BB" w:rsidRPr="000474BB">
        <w:rPr>
          <w:rFonts w:ascii="Times New Roman" w:eastAsia="Times New Roman" w:hAnsi="Times New Roman" w:cs="Times New Roman"/>
          <w:sz w:val="28"/>
          <w:lang w:eastAsia="ru-RU"/>
        </w:rPr>
        <w:t>«Славлю Отечество» ( в День Российского флага), «Вечер зажжённых св</w:t>
      </w:r>
      <w:r w:rsidR="00CC71ED">
        <w:rPr>
          <w:rFonts w:ascii="Times New Roman" w:eastAsia="Times New Roman" w:hAnsi="Times New Roman" w:cs="Times New Roman"/>
          <w:sz w:val="28"/>
          <w:lang w:eastAsia="ru-RU"/>
        </w:rPr>
        <w:t>ечей</w:t>
      </w:r>
      <w:proofErr w:type="gramStart"/>
      <w:r w:rsidR="00CC71ED">
        <w:rPr>
          <w:rFonts w:ascii="Times New Roman" w:eastAsia="Times New Roman" w:hAnsi="Times New Roman" w:cs="Times New Roman"/>
          <w:sz w:val="28"/>
          <w:lang w:eastAsia="ru-RU"/>
        </w:rPr>
        <w:t>»(</w:t>
      </w:r>
      <w:proofErr w:type="gramEnd"/>
      <w:r w:rsidR="00CC71ED">
        <w:rPr>
          <w:rFonts w:ascii="Times New Roman" w:eastAsia="Times New Roman" w:hAnsi="Times New Roman" w:cs="Times New Roman"/>
          <w:sz w:val="28"/>
          <w:lang w:eastAsia="ru-RU"/>
        </w:rPr>
        <w:t xml:space="preserve">июнь) на Комсомольской площади </w:t>
      </w:r>
      <w:r w:rsidR="000474BB" w:rsidRPr="000474BB">
        <w:rPr>
          <w:rFonts w:ascii="Times New Roman" w:eastAsia="Times New Roman" w:hAnsi="Times New Roman" w:cs="Times New Roman"/>
          <w:sz w:val="28"/>
          <w:lang w:eastAsia="ru-RU"/>
        </w:rPr>
        <w:t xml:space="preserve">), митингах; </w:t>
      </w:r>
      <w:proofErr w:type="gramStart"/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</w:t>
      </w:r>
      <w:proofErr w:type="gramEnd"/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педагога; профсоюзных кружках; форумах; фестивалях и т.д.</w:t>
      </w:r>
    </w:p>
    <w:p w14:paraId="2ACCBEC6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Организовано участие профсоюзного актива в анкетировании учителей,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проводимому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Общероссийским Профсоюзом образования.</w:t>
      </w:r>
    </w:p>
    <w:p w14:paraId="0BBF7897" w14:textId="77777777" w:rsidR="000474BB" w:rsidRPr="000474BB" w:rsidRDefault="000474BB" w:rsidP="00E01A7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81F758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Социальное партнерство</w:t>
      </w:r>
    </w:p>
    <w:p w14:paraId="53FAD78A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5E84E" w14:textId="37B30280" w:rsidR="00616E3C" w:rsidRDefault="000474BB" w:rsidP="00E01A72">
      <w:pPr>
        <w:pStyle w:val="20"/>
        <w:spacing w:after="0"/>
        <w:ind w:left="20" w:right="-1" w:firstLine="831"/>
        <w:jc w:val="both"/>
        <w:rPr>
          <w:b w:val="0"/>
          <w:bCs w:val="0"/>
          <w:sz w:val="28"/>
          <w:szCs w:val="28"/>
        </w:rPr>
      </w:pPr>
      <w:r w:rsidRPr="000474BB">
        <w:rPr>
          <w:b w:val="0"/>
          <w:bCs w:val="0"/>
          <w:sz w:val="28"/>
          <w:szCs w:val="28"/>
          <w:lang w:eastAsia="ru-RU"/>
        </w:rPr>
        <w:t xml:space="preserve">   В районе действует отраслевое соглашение о социальном партнёрстве между Отделом образования</w:t>
      </w:r>
      <w:r w:rsidR="00CC71ED">
        <w:rPr>
          <w:b w:val="0"/>
          <w:bCs w:val="0"/>
          <w:sz w:val="28"/>
          <w:szCs w:val="28"/>
          <w:lang w:eastAsia="ru-RU"/>
        </w:rPr>
        <w:t xml:space="preserve"> администрации Белинского района</w:t>
      </w:r>
      <w:r w:rsidRPr="000474BB">
        <w:rPr>
          <w:b w:val="0"/>
          <w:bCs w:val="0"/>
          <w:sz w:val="28"/>
          <w:szCs w:val="28"/>
          <w:lang w:eastAsia="ru-RU"/>
        </w:rPr>
        <w:t xml:space="preserve"> и </w:t>
      </w:r>
      <w:r w:rsidR="00CC71ED">
        <w:rPr>
          <w:b w:val="0"/>
          <w:bCs w:val="0"/>
          <w:sz w:val="28"/>
          <w:szCs w:val="28"/>
          <w:lang w:eastAsia="ru-RU"/>
        </w:rPr>
        <w:t xml:space="preserve">Белинской </w:t>
      </w:r>
      <w:r w:rsidRPr="000474BB">
        <w:rPr>
          <w:b w:val="0"/>
          <w:bCs w:val="0"/>
          <w:sz w:val="28"/>
          <w:szCs w:val="28"/>
          <w:lang w:eastAsia="ru-RU"/>
        </w:rPr>
        <w:t xml:space="preserve">районной </w:t>
      </w:r>
      <w:r w:rsidR="00CC71ED">
        <w:rPr>
          <w:b w:val="0"/>
          <w:bCs w:val="0"/>
          <w:sz w:val="28"/>
          <w:szCs w:val="28"/>
          <w:lang w:eastAsia="ru-RU"/>
        </w:rPr>
        <w:t xml:space="preserve"> профсоюзной организацией </w:t>
      </w:r>
      <w:r w:rsidRPr="000474BB">
        <w:rPr>
          <w:b w:val="0"/>
          <w:bCs w:val="0"/>
          <w:sz w:val="28"/>
          <w:szCs w:val="28"/>
          <w:lang w:eastAsia="ru-RU"/>
        </w:rPr>
        <w:t xml:space="preserve">  работников образования, которое прошло уведомительную регистрацию в Министерстве труда, социальной защиты и демогра</w:t>
      </w:r>
      <w:r w:rsidR="00CC71ED">
        <w:rPr>
          <w:b w:val="0"/>
          <w:bCs w:val="0"/>
          <w:sz w:val="28"/>
          <w:szCs w:val="28"/>
          <w:lang w:eastAsia="ru-RU"/>
        </w:rPr>
        <w:t>фии и заключено на 3 года, до 23 марта 2022</w:t>
      </w:r>
      <w:r w:rsidRPr="000474BB">
        <w:rPr>
          <w:b w:val="0"/>
          <w:bCs w:val="0"/>
          <w:sz w:val="28"/>
          <w:szCs w:val="28"/>
          <w:lang w:eastAsia="ru-RU"/>
        </w:rPr>
        <w:t xml:space="preserve"> года.</w:t>
      </w:r>
      <w:r w:rsidR="00616E3C" w:rsidRPr="00616E3C">
        <w:rPr>
          <w:b w:val="0"/>
          <w:bCs w:val="0"/>
          <w:sz w:val="28"/>
          <w:szCs w:val="28"/>
        </w:rPr>
        <w:t xml:space="preserve"> </w:t>
      </w:r>
    </w:p>
    <w:p w14:paraId="6973C69C" w14:textId="77777777" w:rsidR="00CC71ED" w:rsidRDefault="00CC71ED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ECC01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Соглашение включены взаимные обязательства сторон по следующим вопросам:</w:t>
      </w:r>
    </w:p>
    <w:p w14:paraId="44A51310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Социальное партнёрство и координация действия сторон;</w:t>
      </w:r>
    </w:p>
    <w:p w14:paraId="0BD91858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Кадровая политика. Гарантии обеспечения занятости работников;</w:t>
      </w:r>
    </w:p>
    <w:p w14:paraId="22879F0B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Трудовые отношения;</w:t>
      </w:r>
    </w:p>
    <w:p w14:paraId="47ED2FE1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Оплата и нормы труда;</w:t>
      </w:r>
    </w:p>
    <w:p w14:paraId="71529E21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Социальные гарантии, льготы, компенсации;</w:t>
      </w:r>
    </w:p>
    <w:p w14:paraId="09895E90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Охрана труда;</w:t>
      </w:r>
    </w:p>
    <w:p w14:paraId="75FD767A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Другие вопросы по договорённости сторон Соглашения.</w:t>
      </w:r>
    </w:p>
    <w:p w14:paraId="17B7210E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Совместная работа строится по разным направлениям, не избегая и улучшения социального положения работников образовательных учреждений путём включения в коллективные договоры дополнительных льгот и гарантий.</w:t>
      </w:r>
    </w:p>
    <w:p w14:paraId="677BDDF1" w14:textId="4D25A93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По состоянию на 31.12.20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C71ED">
        <w:rPr>
          <w:rFonts w:ascii="Times New Roman" w:eastAsia="Calibri" w:hAnsi="Times New Roman" w:cs="Times New Roman"/>
          <w:sz w:val="28"/>
          <w:szCs w:val="28"/>
        </w:rPr>
        <w:t xml:space="preserve"> года заключено 17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коллективных договоров, что составляет 100% от числа профсоюзных  первичных организаций.</w:t>
      </w:r>
    </w:p>
    <w:p w14:paraId="15FE47D0" w14:textId="29357DA8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71ED">
        <w:rPr>
          <w:rFonts w:ascii="Times New Roman" w:eastAsia="Calibri" w:hAnsi="Times New Roman" w:cs="Times New Roman"/>
          <w:sz w:val="28"/>
          <w:szCs w:val="28"/>
        </w:rPr>
        <w:t>Положения коллективных договоров распространяются на всех работающих в организациях системы образования Белинского района</w:t>
      </w:r>
      <w:proofErr w:type="gramStart"/>
      <w:r w:rsidR="00CC71E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C71ED">
        <w:rPr>
          <w:rFonts w:ascii="Times New Roman" w:eastAsia="Calibri" w:hAnsi="Times New Roman" w:cs="Times New Roman"/>
          <w:sz w:val="28"/>
          <w:szCs w:val="28"/>
        </w:rPr>
        <w:t xml:space="preserve"> в том числе на 433 членов профсоюза.</w:t>
      </w:r>
    </w:p>
    <w:p w14:paraId="6F61A1A0" w14:textId="1C80B065" w:rsidR="00616E3C" w:rsidRPr="00CC71ED" w:rsidRDefault="00616E3C" w:rsidP="00CC71ED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1ED">
        <w:rPr>
          <w:rFonts w:ascii="Times New Roman" w:hAnsi="Times New Roman" w:cs="Times New Roman"/>
          <w:sz w:val="28"/>
          <w:szCs w:val="28"/>
        </w:rPr>
        <w:t xml:space="preserve">   В течение года проводились совещания, круглые столы по наиболее сложным вопросам коллективно-договорных переговоров, в частности, по различным темам организации системы оплаты труда и защиты заработной платы, по вопросам законодательства по оплате труда.</w:t>
      </w:r>
    </w:p>
    <w:p w14:paraId="740EE13B" w14:textId="233CCF44" w:rsidR="001D44E1" w:rsidRPr="001D44E1" w:rsidRDefault="007A39C3" w:rsidP="00E01A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отчётном году провели </w:t>
      </w:r>
      <w:r w:rsidR="00EE0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районный</w:t>
      </w:r>
      <w:r w:rsidR="001D44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областного</w:t>
      </w:r>
      <w:r w:rsidR="001D44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4E1">
        <w:rPr>
          <w:rFonts w:ascii="Times New Roman" w:eastAsia="Calibri" w:hAnsi="Times New Roman" w:cs="Times New Roman"/>
          <w:sz w:val="28"/>
          <w:szCs w:val="28"/>
        </w:rPr>
        <w:t>смотр – конкурс «Лучший коллективный договор».</w:t>
      </w:r>
      <w:proofErr w:type="gramEnd"/>
      <w:r w:rsidR="001D44E1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</w:t>
      </w:r>
      <w:r w:rsidR="0039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комиссии было рассмотрено 3 </w:t>
      </w:r>
      <w:r w:rsidR="00393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коллективных договора образовательных организаций Белинского</w:t>
      </w:r>
      <w:r w:rsidR="001D44E1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представленных для участия в районном  этапе смотра-конкурса «Лучший коллективный договор».</w:t>
      </w:r>
    </w:p>
    <w:p w14:paraId="79E37BAE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отметили, что пункты коллективных договоров соответствуют законодательству РФ, Пензенской области, отраслевому Соглашению о социальном партнерстве. В коллективные договоры включены взаимные обязательства работодателя и работников по следующим вопросам:</w:t>
      </w:r>
    </w:p>
    <w:p w14:paraId="270CCE1B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системы и </w:t>
      </w:r>
      <w:proofErr w:type="gram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оплаты труда</w:t>
      </w:r>
      <w:proofErr w:type="gram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4B9A15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рабочее время и время отдыха, предоставление и продолжительность  </w:t>
      </w:r>
    </w:p>
    <w:p w14:paraId="3C62DAEA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отпуска, дополнительные отпуска;</w:t>
      </w:r>
    </w:p>
    <w:p w14:paraId="37752132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труда и здоровья работников; </w:t>
      </w:r>
    </w:p>
    <w:p w14:paraId="23873B01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трудовые и социальные гарантии;</w:t>
      </w:r>
    </w:p>
    <w:p w14:paraId="15EF65EA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квалификации;</w:t>
      </w:r>
    </w:p>
    <w:p w14:paraId="1C257F9A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высвобождения работников;</w:t>
      </w:r>
    </w:p>
    <w:p w14:paraId="659CF642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условия оказания материальной помощи, оздоровление и </w:t>
      </w:r>
    </w:p>
    <w:p w14:paraId="51A02E79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для членов профсоюза;</w:t>
      </w:r>
    </w:p>
    <w:p w14:paraId="0923B266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осуществления деятельности профсоюзной организации как представителя работников;</w:t>
      </w:r>
    </w:p>
    <w:p w14:paraId="397FAFBF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коллективного договора, порядок внесения в него изменений и дополнений, ответственность сторон.</w:t>
      </w:r>
    </w:p>
    <w:p w14:paraId="7286112B" w14:textId="77777777" w:rsidR="001D44E1" w:rsidRPr="001D44E1" w:rsidRDefault="001D44E1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коллективные договоры включены нормативные положения, касающиеся условий и оплаты труда работников.</w:t>
      </w:r>
    </w:p>
    <w:p w14:paraId="2D4C3343" w14:textId="77777777" w:rsidR="00393FA6" w:rsidRDefault="00393FA6" w:rsidP="00E01A72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84532" w14:textId="77777777" w:rsidR="001D44E1" w:rsidRDefault="001D44E1" w:rsidP="00E01A72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на конкурс коллективных договоров позволил определить победителей по двум номинациям в соответствии с условиями </w:t>
      </w:r>
      <w:r w:rsidRPr="001D4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смотра-конкурса: коллективный договор общеобразовательной организации; коллективный договор дошкольной образовательной организации.</w:t>
      </w:r>
    </w:p>
    <w:p w14:paraId="5F5763FC" w14:textId="5620F38C" w:rsidR="00393FA6" w:rsidRPr="001D44E1" w:rsidRDefault="00393FA6" w:rsidP="00E01A72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областной конкурс был направлен коллективный договор МОУ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Пушанино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число победителей и призеров он не вошел, а это значит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предстоит большая работа по анализу и содержанию  всех позиций коллективного договора.</w:t>
      </w:r>
    </w:p>
    <w:p w14:paraId="29427CCC" w14:textId="6EE839F1" w:rsidR="002A69A5" w:rsidRDefault="002A69A5" w:rsidP="002A69A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7E5E11" w14:textId="541DA368" w:rsidR="002C464A" w:rsidRPr="002C464A" w:rsidRDefault="002C464A" w:rsidP="00E01A72">
      <w:pPr>
        <w:tabs>
          <w:tab w:val="left" w:pos="720"/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отчётном году был проведён районный, </w:t>
      </w:r>
      <w:r w:rsidR="00EE0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рамках областного, конкурс «Лучший социальный партнёр».</w:t>
      </w:r>
      <w:proofErr w:type="gramEnd"/>
      <w:r w:rsidR="002A6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комиссии были рассмотрены коллективные договоры и</w:t>
      </w:r>
      <w:r w:rsidR="0003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3</w:t>
      </w:r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2A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организаций Белинского </w:t>
      </w:r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представленных для участия в районном  этапе областного конкурса «Лучший социальный партнёр». Анализ поступивших на конкурс коллективных договоров и дополнительных материалов позволил определить победител</w:t>
      </w:r>
      <w:r w:rsidR="002A69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районного этапа  областного конкурса «Лучший социальный партнёр».</w:t>
      </w:r>
      <w:r w:rsidR="002A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стал МДОУ д/с</w:t>
      </w:r>
      <w:r w:rsidR="00E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A5">
        <w:rPr>
          <w:rFonts w:ascii="Times New Roman" w:eastAsia="Times New Roman" w:hAnsi="Times New Roman" w:cs="Times New Roman"/>
          <w:sz w:val="28"/>
          <w:szCs w:val="28"/>
          <w:lang w:eastAsia="ru-RU"/>
        </w:rPr>
        <w:t>№4 г. Белинского.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направлены для участия в областном этапе конкурса.</w:t>
      </w:r>
    </w:p>
    <w:p w14:paraId="0F8265F2" w14:textId="77777777" w:rsidR="00616E3C" w:rsidRPr="009E4528" w:rsidRDefault="00616E3C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Приоритетными направлениями работы в рамках социального партнёрства на предстоящий период намечены:</w:t>
      </w:r>
    </w:p>
    <w:p w14:paraId="188DC145" w14:textId="77777777" w:rsidR="00616E3C" w:rsidRPr="009E4528" w:rsidRDefault="00616E3C" w:rsidP="00E01A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14:paraId="113C2B11" w14:textId="77777777" w:rsidR="00616E3C" w:rsidRPr="009E4528" w:rsidRDefault="00616E3C" w:rsidP="00E01A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14:paraId="4C4CEB17" w14:textId="77777777" w:rsidR="00616E3C" w:rsidRPr="009E4528" w:rsidRDefault="00616E3C" w:rsidP="00E01A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Использование средств массовой информации для пропаганды профсоюзной деятельности в колдоговорном процессе;</w:t>
      </w:r>
    </w:p>
    <w:p w14:paraId="3DE3A8DF" w14:textId="77777777" w:rsidR="00616E3C" w:rsidRPr="009E4528" w:rsidRDefault="00616E3C" w:rsidP="00E01A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Создание банка положительных достижений на всех уровнях социального партнерства, содействие распространению положительного опыта </w:t>
      </w:r>
      <w:proofErr w:type="gramStart"/>
      <w:r w:rsidRPr="009E4528">
        <w:rPr>
          <w:rFonts w:ascii="Times New Roman" w:eastAsia="Calibri" w:hAnsi="Times New Roman" w:cs="Times New Roman"/>
          <w:sz w:val="28"/>
          <w:szCs w:val="28"/>
        </w:rPr>
        <w:t>решения проблем повышения уровня социальных гарантий</w:t>
      </w:r>
      <w:proofErr w:type="gramEnd"/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для работников образования.</w:t>
      </w:r>
    </w:p>
    <w:p w14:paraId="61D252D8" w14:textId="77777777" w:rsidR="00616E3C" w:rsidRPr="009E4528" w:rsidRDefault="00616E3C" w:rsidP="00E01A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3AFAA7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AAEC458" w14:textId="4C41E213" w:rsidR="000474BB" w:rsidRPr="000474BB" w:rsidRDefault="000474BB" w:rsidP="00E01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Правозащитная деятельность</w:t>
      </w:r>
    </w:p>
    <w:p w14:paraId="6DAF1831" w14:textId="77777777" w:rsidR="000474BB" w:rsidRPr="000474BB" w:rsidRDefault="000474BB" w:rsidP="00E01A72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14:paraId="438D833F" w14:textId="77777777" w:rsidR="007A39C3" w:rsidRDefault="000474BB" w:rsidP="00E01A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председателя районной организации профсоюза и внештатного правового инспектора труда по правозащитной деятельности основывается на рассмотрении жалоб, заявлений и обращений от членов профсоюза. </w:t>
      </w:r>
    </w:p>
    <w:p w14:paraId="26F0E09B" w14:textId="77777777" w:rsidR="007A39C3" w:rsidRDefault="007A39C3" w:rsidP="00E01A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были внесены изменения в коллективные договоры в разделы «Рабочее время и время отдыха» и «Оплата и нормирование труда» во 11 общеобразовательных организациях в связи с выплатами за классное руководство педагогическим работникам в размере 5000 рублей.           </w:t>
      </w:r>
    </w:p>
    <w:p w14:paraId="0ABE37CA" w14:textId="77777777" w:rsidR="002A69A5" w:rsidRDefault="002A69A5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1E58D" w14:textId="105A69AF" w:rsidR="007A39C3" w:rsidRPr="00322941" w:rsidRDefault="002A69A5" w:rsidP="00E01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отчетном периоде </w:t>
      </w:r>
      <w:r w:rsidR="007A39C3" w:rsidRPr="00322941">
        <w:rPr>
          <w:rFonts w:ascii="Times New Roman" w:eastAsia="Calibri" w:hAnsi="Times New Roman" w:cs="Times New Roman"/>
          <w:sz w:val="28"/>
          <w:szCs w:val="28"/>
        </w:rPr>
        <w:t xml:space="preserve"> при помощи  внештатного правового инспектора  райо</w:t>
      </w:r>
      <w:r w:rsidR="00380510">
        <w:rPr>
          <w:rFonts w:ascii="Times New Roman" w:eastAsia="Calibri" w:hAnsi="Times New Roman" w:cs="Times New Roman"/>
          <w:sz w:val="28"/>
          <w:szCs w:val="28"/>
        </w:rPr>
        <w:t xml:space="preserve">нной организации профсоюза,  оказывалась </w:t>
      </w:r>
      <w:r w:rsidR="007A39C3" w:rsidRPr="00322941">
        <w:rPr>
          <w:rFonts w:ascii="Times New Roman" w:eastAsia="Calibri" w:hAnsi="Times New Roman" w:cs="Times New Roman"/>
          <w:sz w:val="28"/>
          <w:szCs w:val="28"/>
        </w:rPr>
        <w:t xml:space="preserve"> консультативная помощь  членам профсоюза. </w:t>
      </w:r>
    </w:p>
    <w:p w14:paraId="5C104131" w14:textId="4FDEDB91" w:rsidR="007A39C3" w:rsidRPr="00322941" w:rsidRDefault="007A39C3" w:rsidP="00E01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      Возникали вопросы по выплате </w:t>
      </w:r>
      <w:r>
        <w:rPr>
          <w:rFonts w:ascii="Times New Roman" w:eastAsia="Calibri" w:hAnsi="Times New Roman" w:cs="Times New Roman"/>
          <w:sz w:val="28"/>
          <w:szCs w:val="28"/>
        </w:rPr>
        <w:t>за классное руководство</w:t>
      </w:r>
      <w:r w:rsidRPr="00322941">
        <w:rPr>
          <w:rFonts w:ascii="Times New Roman" w:eastAsia="Calibri" w:hAnsi="Times New Roman" w:cs="Times New Roman"/>
          <w:sz w:val="28"/>
          <w:szCs w:val="28"/>
        </w:rPr>
        <w:t>, по начислению заработной платы и отпускных.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году возникало много вопр</w:t>
      </w:r>
      <w:r w:rsidR="00380510">
        <w:rPr>
          <w:rFonts w:ascii="Times New Roman" w:eastAsia="Calibri" w:hAnsi="Times New Roman" w:cs="Times New Roman"/>
          <w:sz w:val="28"/>
          <w:szCs w:val="28"/>
        </w:rPr>
        <w:t xml:space="preserve">осов по стимулирующим выплатам, по продлению квалификационных категорий  в условиях распространения новой </w:t>
      </w:r>
      <w:proofErr w:type="spellStart"/>
      <w:r w:rsidR="0038051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380510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14:paraId="76A1E604" w14:textId="5E7F842C" w:rsidR="007A39C3" w:rsidRPr="00322941" w:rsidRDefault="00380510" w:rsidP="00E0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Оказывалась 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организациям 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лективных договоров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0212E7" w14:textId="77777777" w:rsidR="007A39C3" w:rsidRDefault="007A39C3" w:rsidP="00E01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усиления эффективности правозащитной работы в районной организации продолжена работа  профсоюзных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14:paraId="5CFE69F1" w14:textId="27333A37" w:rsidR="00380510" w:rsidRPr="00322941" w:rsidRDefault="00380510" w:rsidP="00E01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помощь в оказании правовой помощи членам профсоюза нашего района оказывает правовой инспектор областной организации профсоюза Суворова А.Ю. </w:t>
      </w:r>
    </w:p>
    <w:p w14:paraId="734D0687" w14:textId="77777777" w:rsidR="00380510" w:rsidRDefault="00380510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AF78" w14:textId="6B06F495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Оплата труда</w:t>
      </w:r>
    </w:p>
    <w:p w14:paraId="5CA47000" w14:textId="77777777" w:rsidR="000474BB" w:rsidRPr="000474BB" w:rsidRDefault="000474BB" w:rsidP="00E01A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2B698EF0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эффективности  деятельности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оплаты труда работников образования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9D45FD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14:paraId="2B92A240" w14:textId="7B42F32D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итогам 20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средней заработной платы педагогических работников образов</w:t>
      </w:r>
      <w:r w:rsidR="0038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ательных организаций  Белинского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соответствует требованиям Указов Президента Российской Федерации от 07.05.2012 №597, от 01.06.2012 №671, от 28.12.2012 №1688 и Распоряжения Правительства Российской Федерации от 26.11.2012 №2190-р.</w:t>
      </w:r>
    </w:p>
    <w:p w14:paraId="0AC78F4B" w14:textId="77777777" w:rsidR="00F130D1" w:rsidRDefault="00F130D1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0C8D52" w14:textId="137857A8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Средняя заработная плата в сфере о</w:t>
      </w:r>
      <w:r w:rsidR="00F1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бщего образования по  Белинскому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</w:t>
      </w:r>
      <w:r w:rsidR="00F1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26455,6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11963AB0" w14:textId="6B3C5945" w:rsidR="000474BB" w:rsidRPr="000474BB" w:rsidRDefault="000474BB" w:rsidP="00E0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учителям организаций, реализующих программы общего образования </w:t>
      </w:r>
      <w:r w:rsidR="00F1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27287,8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4B5638BF" w14:textId="42E0DBB7" w:rsidR="000474BB" w:rsidRPr="000474BB" w:rsidRDefault="000474BB" w:rsidP="00E0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образовательных организаций общего образования </w:t>
      </w:r>
      <w:r w:rsidR="00F1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26910,7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14:paraId="45CBC3D0" w14:textId="73FF4FFA" w:rsidR="000474BB" w:rsidRPr="000474BB" w:rsidRDefault="000474BB" w:rsidP="00E0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дошкольных образовательных организаций </w:t>
      </w:r>
      <w:r w:rsidR="00F1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26067,0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14:paraId="3523E6E4" w14:textId="30806839" w:rsidR="000474BB" w:rsidRPr="000474BB" w:rsidRDefault="000474BB" w:rsidP="00E0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образовательных организаций дополнительного образования </w:t>
      </w:r>
      <w:r w:rsidR="00FB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1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9203,5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14:paraId="3D5D9AFC" w14:textId="47DE7E5D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положительное следует отметить, что в соответствии с предложениями профсоюзной стороны в действующем Положении об оплате труда в образовательных организациях сохранены надбавки к заработной плате в размере 35% - молодым специалистам, надбавки за классное руководство </w:t>
      </w:r>
      <w:r w:rsidR="00FB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5000 рублей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обратить внимание на недопустимость снижения данных надбавок по причине отсутствия финансовых возможностей. </w:t>
      </w:r>
    </w:p>
    <w:p w14:paraId="2EB1DE00" w14:textId="16D240A7" w:rsidR="000474BB" w:rsidRPr="000474BB" w:rsidRDefault="000474BB" w:rsidP="00E01A72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kern w:val="2"/>
          <w:sz w:val="28"/>
          <w:szCs w:val="28"/>
          <w:lang w:eastAsia="ar-SA"/>
        </w:rPr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89E7772" w14:textId="0611FD50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lastRenderedPageBreak/>
        <w:t xml:space="preserve">   Вместе с тем, следует отметить, что в большинстве образовательных организаций уровень средней заработной платы выдерживается за счет увеличения объема учебной нагрузки и роста интенсивности труда педагогических работников</w:t>
      </w:r>
      <w:proofErr w:type="gramStart"/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>.</w:t>
      </w:r>
      <w:proofErr w:type="gramEnd"/>
      <w:r w:rsidR="00FB73F1" w:rsidRPr="00FB73F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FB73F1" w:rsidRPr="00FB73F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B73F1" w:rsidRPr="00FB73F1">
        <w:rPr>
          <w:rFonts w:ascii="Times New Roman" w:eastAsia="Calibri" w:hAnsi="Times New Roman" w:cs="Times New Roman"/>
          <w:sz w:val="28"/>
          <w:szCs w:val="28"/>
        </w:rPr>
        <w:t>о-прежнему гарантированная часть не достигает 70%.</w:t>
      </w:r>
    </w:p>
    <w:p w14:paraId="72593B42" w14:textId="77777777" w:rsidR="000474BB" w:rsidRPr="000474BB" w:rsidRDefault="000474BB" w:rsidP="00E01A72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bCs/>
          <w:iCs/>
          <w:color w:val="000000"/>
          <w:spacing w:val="1"/>
          <w:sz w:val="28"/>
          <w:szCs w:val="28"/>
          <w:lang w:eastAsia="ru-RU"/>
        </w:rPr>
        <w:t xml:space="preserve">   В районе не выполняется требование законодательства и рекомендации Соглашения об оплате командировочных расходов (суточных, проезда к месту обучения  и обратно, проживание) в случае направления работника </w:t>
      </w:r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>на дополнительное профессиональное образование.</w:t>
      </w:r>
    </w:p>
    <w:p w14:paraId="64435413" w14:textId="77777777" w:rsidR="000474BB" w:rsidRPr="000474BB" w:rsidRDefault="000474BB" w:rsidP="00E0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14:paraId="05FD5BE9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Охрана труда</w:t>
      </w:r>
    </w:p>
    <w:p w14:paraId="63BBA88C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42174C85" w14:textId="4BF2590A" w:rsidR="00081229" w:rsidRPr="00DF3409" w:rsidRDefault="000474BB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E33AC7">
        <w:rPr>
          <w:rFonts w:ascii="Times New Roman" w:eastAsia="Calibri" w:hAnsi="Times New Roman" w:cs="Times New Roman"/>
          <w:sz w:val="28"/>
          <w:szCs w:val="28"/>
        </w:rPr>
        <w:t>В Белинской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районной 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 профсоюзной организации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работает комиссия по охране труда и вопросам социального страхования под руководством внештатного техническог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о инспектора труда Кошелева В.В.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   В каждой первичной профсоюзной организации имеется уполномоченный по охране труда, которые следят за соблюдением условий 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 при проведении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 в соответствии с действующим законодательством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 по охране труда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>, ведомственными документами, локальными актами по охране труда.</w:t>
      </w:r>
      <w:proofErr w:type="gram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14:paraId="12DF6043" w14:textId="77777777" w:rsidR="00081229" w:rsidRPr="00DF3409" w:rsidRDefault="00081229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14:paraId="1E7CAAEE" w14:textId="77777777" w:rsidR="00081229" w:rsidRPr="00DF3409" w:rsidRDefault="00081229" w:rsidP="00E01A72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Организуют работу по соблюдению норм и правил по охране труда в </w:t>
      </w:r>
      <w:proofErr w:type="spellStart"/>
      <w:r w:rsidRPr="00DF3409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-образовательном процессе и разработку Инструкций </w:t>
      </w:r>
      <w:proofErr w:type="gramStart"/>
      <w:r w:rsidRPr="00DF340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ОТ для сотрудников ОУ. Проводят анализ травматизма и заболеваемости и планируют мероприятия по их предупреждению и снижению. </w:t>
      </w:r>
    </w:p>
    <w:p w14:paraId="2FB635F8" w14:textId="77777777" w:rsidR="00081229" w:rsidRPr="00DF3409" w:rsidRDefault="00081229" w:rsidP="00E01A7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учреждениях образования.</w:t>
      </w:r>
    </w:p>
    <w:p w14:paraId="7C4125D6" w14:textId="77777777" w:rsidR="00081229" w:rsidRPr="00DF3409" w:rsidRDefault="00081229" w:rsidP="00E01A7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409">
        <w:rPr>
          <w:rFonts w:ascii="Times New Roman" w:eastAsia="Calibri" w:hAnsi="Times New Roman" w:cs="Times New Roman"/>
          <w:sz w:val="28"/>
          <w:szCs w:val="28"/>
        </w:rPr>
        <w:t>Проводят проверки в составе комиссий и самостоятельно с выдачей протоколов и актов по соблюдению норм и правил охраны труда, инструктажи по ОТ и ТБ.</w:t>
      </w:r>
      <w:proofErr w:type="gram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Участвуют в подготовке и выполнении мероприятий Соглашения по охране труда. </w:t>
      </w:r>
    </w:p>
    <w:p w14:paraId="6A556C2A" w14:textId="6178820E" w:rsidR="00081229" w:rsidRPr="00DF3409" w:rsidRDefault="00081229" w:rsidP="00E01A7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В составе комиссии по охране труда и вопросам социального страхования совместно с инспектором пожарного надзора участвуют в проверках образовательных организаций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 Белинского района.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2376F9" w14:textId="5D1C917B" w:rsidR="00081229" w:rsidRPr="00DF3409" w:rsidRDefault="00081229" w:rsidP="00E01A7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поручению комитета районной 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 профсоюзной организации 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</w:t>
      </w:r>
      <w:proofErr w:type="gramStart"/>
      <w:r w:rsidRPr="00DF34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14:paraId="6D9827FD" w14:textId="77777777" w:rsidR="00081229" w:rsidRPr="00DF3409" w:rsidRDefault="00081229" w:rsidP="00E01A7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За отчётный период несчастных случаев с работниками учреждений образования  не было.</w:t>
      </w:r>
    </w:p>
    <w:p w14:paraId="01430695" w14:textId="77777777" w:rsidR="00081229" w:rsidRPr="00DF3409" w:rsidRDefault="00081229" w:rsidP="00E01A72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Для сотрудников учреждений  оформлены Уголки по охране труда, где представлена информация о проводимых мероприятиях и их результатах. </w:t>
      </w:r>
    </w:p>
    <w:p w14:paraId="7C863D64" w14:textId="77777777" w:rsidR="00E33AC7" w:rsidRDefault="00E33AC7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3FB37" w14:textId="77777777" w:rsidR="00081229" w:rsidRPr="00DF3409" w:rsidRDefault="00081229" w:rsidP="00E01A7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 </w:t>
      </w:r>
    </w:p>
    <w:p w14:paraId="0ED95F28" w14:textId="10D9899E" w:rsidR="00081229" w:rsidRPr="00081229" w:rsidRDefault="00081229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отчётном году внештатный технический инспектор прошёл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труда</w:t>
      </w:r>
      <w:r w:rsidRPr="0008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дистанционно в онлайн-формате, организованного областной организацией профсоюза совместно с Учебно-методическим центром ФППО.</w:t>
      </w:r>
    </w:p>
    <w:p w14:paraId="4424360E" w14:textId="20028742" w:rsidR="00081229" w:rsidRPr="00DF3409" w:rsidRDefault="00081229" w:rsidP="00E01A7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Ежегодно проводятся медици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нские осмотры 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за счёт средств работодателя.</w:t>
      </w:r>
    </w:p>
    <w:p w14:paraId="075DF70E" w14:textId="77777777" w:rsidR="00E33AC7" w:rsidRDefault="00081229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F8B1796" w14:textId="70BEF8CE" w:rsidR="007B26CC" w:rsidRDefault="00081229" w:rsidP="00E01A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В</w:t>
      </w:r>
      <w:r w:rsidR="00E33AC7">
        <w:rPr>
          <w:rFonts w:ascii="Times New Roman" w:eastAsia="Calibri" w:hAnsi="Times New Roman" w:cs="Times New Roman"/>
          <w:sz w:val="28"/>
          <w:szCs w:val="28"/>
        </w:rPr>
        <w:t xml:space="preserve"> новом 2021 году</w:t>
      </w:r>
      <w:r w:rsidR="007B2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особое внимание нужно уделить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возврату 20% сумм страховых взносов из ФСС </w:t>
      </w:r>
      <w:r w:rsidR="007B26CC">
        <w:rPr>
          <w:rFonts w:ascii="Times New Roman" w:eastAsia="Calibri" w:hAnsi="Times New Roman" w:cs="Times New Roman"/>
          <w:sz w:val="28"/>
          <w:szCs w:val="28"/>
        </w:rPr>
        <w:t xml:space="preserve"> на мероприятия по охране труда</w:t>
      </w:r>
      <w:proofErr w:type="gramStart"/>
      <w:r w:rsidR="007B26C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14:paraId="00A52BC6" w14:textId="6B1E377A" w:rsidR="00FB73F1" w:rsidRDefault="00FB73F1" w:rsidP="00E01A72">
      <w:pPr>
        <w:spacing w:after="0" w:line="276" w:lineRule="auto"/>
        <w:jc w:val="both"/>
      </w:pPr>
    </w:p>
    <w:p w14:paraId="587ECADE" w14:textId="5B8D01ED" w:rsidR="000474BB" w:rsidRPr="000474BB" w:rsidRDefault="000474BB" w:rsidP="007B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14:paraId="13399086" w14:textId="52FAA852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 из приоритетных направлений совместной деятельности Отдела образования и районной </w:t>
      </w:r>
      <w:r w:rsidR="007B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работа с педагогическими кадрами.</w:t>
      </w:r>
    </w:p>
    <w:p w14:paraId="226A3169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 всегда был, есть и будет главной фигурой в образовательном процессе и воспитании детей.</w:t>
      </w:r>
    </w:p>
    <w:p w14:paraId="5EF63C9E" w14:textId="5278DD6F" w:rsid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0812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большая работа по созданию условий для повышения профессионального уровня, мастерства и квалификации педагогических кадров.</w:t>
      </w:r>
    </w:p>
    <w:p w14:paraId="75182781" w14:textId="17E0447A" w:rsidR="007B26CC" w:rsidRPr="000474BB" w:rsidRDefault="007B26CC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системы образования Белинского района проходят курсы повышения квалификации в Институте регионального развития, дистанционн</w:t>
      </w:r>
      <w:r w:rsidR="00A8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образовательных платформах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 Яндекс. Урок»</w:t>
      </w:r>
      <w:r w:rsidR="00A8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53337D2A" w14:textId="5637B532" w:rsidR="00A8252A" w:rsidRPr="00A8252A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8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="00A8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8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более 200 учителей прошли курсы повышения квалификации « Особенности работы образовательной организации в условиях распространения </w:t>
      </w:r>
      <w:r w:rsidR="00A82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8252A" w:rsidRPr="00A8252A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A825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58C88B8" w14:textId="79559DFA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требованиями новых профессиональных стандартов, вводимых на территории Российской Федерации, в районе нет </w:t>
      </w:r>
      <w:proofErr w:type="gramStart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не имеющих педагогического образования и это является</w:t>
      </w:r>
      <w:proofErr w:type="gram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 показателем.</w:t>
      </w:r>
    </w:p>
    <w:p w14:paraId="7B65A2B4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Остается стабильным образовательный и квалификационный уровень педагогических кадров.</w:t>
      </w:r>
    </w:p>
    <w:p w14:paraId="50186423" w14:textId="77777777" w:rsidR="00843525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5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работают 29 молодых специалистов.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36E021" w14:textId="77777777" w:rsidR="00843525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2 г</w:t>
      </w:r>
      <w:r w:rsidR="008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районе на работу принято 5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специалистов. </w:t>
      </w:r>
    </w:p>
    <w:p w14:paraId="35BE03A5" w14:textId="115EB1EA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ликвидации потребности в педагогических кадрах в районе сложилась система целевой подготовки выпускников района в педагогических вузах.</w:t>
      </w:r>
      <w:r w:rsidR="008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6 выпускников поступили на педагогические специальности в ПГУ.</w:t>
      </w:r>
    </w:p>
    <w:p w14:paraId="78DC1E5E" w14:textId="77777777" w:rsidR="00843525" w:rsidRDefault="00843525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05CA0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14:paraId="400E2DAF" w14:textId="40AE729B" w:rsidR="000474BB" w:rsidRDefault="00843525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районе ежегодно  при поддержке профсоюзной организации проводятся конкурсы профессионального</w:t>
      </w:r>
      <w:r w:rsidR="00E5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</w:t>
      </w:r>
      <w:proofErr w:type="gramStart"/>
      <w:r w:rsidR="00E5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года», «Воспитатель года» и т.д.</w:t>
      </w:r>
      <w:r w:rsidR="00E5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FB57F4" w14:textId="77777777" w:rsid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Участвуя в таких конкурсах, педагоги не только представляют свой опыт работы, но и раскрывают свой талант, свои творческие способности.</w:t>
      </w:r>
    </w:p>
    <w:p w14:paraId="7F6F7A9F" w14:textId="77777777" w:rsidR="00E54EE3" w:rsidRPr="000474BB" w:rsidRDefault="00E54EE3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D64A3" w14:textId="42D817AD" w:rsidR="000474BB" w:rsidRDefault="000474BB" w:rsidP="00E5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99AAAF1" w14:textId="6C7CD7ED" w:rsidR="000474BB" w:rsidRPr="000474BB" w:rsidRDefault="000474BB" w:rsidP="00E01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молодежью</w:t>
      </w:r>
    </w:p>
    <w:p w14:paraId="2D9C9E6B" w14:textId="77777777" w:rsidR="000474BB" w:rsidRPr="000474BB" w:rsidRDefault="000474BB" w:rsidP="00E01A7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25738700" w14:textId="77777777" w:rsidR="00E54EE3" w:rsidRDefault="000474BB" w:rsidP="00E5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Комитет районной </w:t>
      </w:r>
      <w:r w:rsidR="00E5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 работу с молодежью. В районе создан</w:t>
      </w:r>
      <w:r w:rsidR="00E54E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Школа молодого педагога, председателем которой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E54E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Балакирева Наталья Сергеевна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огромную положительную роль играли форумы, слёты, семинары профактива. В районной организации  работает  школа профсоюзного актива</w:t>
      </w:r>
    </w:p>
    <w:p w14:paraId="039E4AD6" w14:textId="77777777" w:rsidR="008615E2" w:rsidRPr="008615E2" w:rsidRDefault="000474BB" w:rsidP="00E54EE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2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     </w:t>
      </w:r>
    </w:p>
    <w:p w14:paraId="101FC3A4" w14:textId="12C0A59E" w:rsidR="000474BB" w:rsidRPr="008615E2" w:rsidRDefault="000474BB" w:rsidP="00E01A7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6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14:paraId="2DA13642" w14:textId="77777777" w:rsidR="000474BB" w:rsidRPr="000474BB" w:rsidRDefault="000474BB" w:rsidP="00E01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AB46FD" w14:textId="5DD661EA" w:rsidR="000474BB" w:rsidRPr="000474BB" w:rsidRDefault="000474BB" w:rsidP="00E01A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  Особое внимание комитета районной организации профсоюза в 20</w:t>
      </w:r>
      <w:r w:rsidR="008615E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 </w:t>
      </w:r>
    </w:p>
    <w:p w14:paraId="59B7A093" w14:textId="319419F1" w:rsidR="00E54EE3" w:rsidRDefault="000474BB" w:rsidP="00E54EE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Так в 20</w:t>
      </w:r>
      <w:r w:rsidR="008615E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</w:t>
      </w: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оклада), </w:t>
      </w:r>
      <w:r w:rsidR="00E54EE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единовременные выплаты для 3 учителей в размере 35 тыс. рублей и  для вожатой и воспитателя детского сада  по 24тыс. руб.</w:t>
      </w:r>
    </w:p>
    <w:p w14:paraId="30A0F35E" w14:textId="6D0F9245" w:rsidR="000474BB" w:rsidRPr="000474BB" w:rsidRDefault="000474BB" w:rsidP="00E54EE3">
      <w:pPr>
        <w:spacing w:after="0" w:line="276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Выплачивались надбавки и льготы для педагогических работников, работающих</w:t>
      </w:r>
      <w:r w:rsidR="00E54EE3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в сельской местности 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(0,25 от базового оклада), 100-процентная компенсация расходов на оплату жилых помещений, отопления и освещения 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lastRenderedPageBreak/>
        <w:t>педагогическим работникам, работающим и проживающим в сельской местности и рабочих поселках.</w:t>
      </w:r>
    </w:p>
    <w:p w14:paraId="29A53664" w14:textId="14C9CE04" w:rsidR="000474BB" w:rsidRPr="000474BB" w:rsidRDefault="000474BB" w:rsidP="00E01A72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Основные социальные гарантии, отраженные в районном отраслевом Соглашении, к</w:t>
      </w:r>
      <w:r w:rsidR="00972FB2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оллективных договорах 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предоставляются.</w:t>
      </w:r>
    </w:p>
    <w:p w14:paraId="6316481C" w14:textId="3FBF7AF3" w:rsidR="006B015A" w:rsidRPr="00807198" w:rsidRDefault="006B015A" w:rsidP="00E01A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Члены профсоюза приобретали путёвки в профсоюзные здравницы Пе</w:t>
      </w:r>
      <w:r w:rsidR="00972FB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нзенской области со скидкой 20%.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14:paraId="197591FA" w14:textId="68BEC09B" w:rsidR="000474BB" w:rsidRPr="00F36BEF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оказана материальная помощь на лечение и операции </w:t>
      </w:r>
      <w:r w:rsidR="0080719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 на </w:t>
      </w:r>
      <w:r w:rsidRPr="00F36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</w:t>
      </w:r>
      <w:r w:rsidR="00807198" w:rsidRPr="00F36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56819</w:t>
      </w:r>
      <w:r w:rsidRPr="00F3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07198" w:rsidRPr="00F36B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6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DF5DE" w14:textId="14C182CA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Произведены денежные выплаты, </w:t>
      </w:r>
      <w:r w:rsidR="0097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победителям </w:t>
      </w:r>
      <w:bookmarkEnd w:id="0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конкурсов профессионального мастерства в сумме </w:t>
      </w:r>
      <w:r w:rsidR="00972FB2">
        <w:rPr>
          <w:rFonts w:ascii="Times New Roman" w:eastAsia="Times New Roman" w:hAnsi="Times New Roman" w:cs="Times New Roman"/>
          <w:sz w:val="28"/>
          <w:szCs w:val="28"/>
          <w:lang w:eastAsia="ru-RU"/>
        </w:rPr>
        <w:t>16000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EC34477" w14:textId="4A95CE2A" w:rsidR="00972FB2" w:rsidRDefault="00972FB2" w:rsidP="00E01A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Выделялись денежные средства на подарки членам профсоюза к праздникам. (День учителя, новый год, 8 марта, 23 февраля и др.)</w:t>
      </w:r>
    </w:p>
    <w:p w14:paraId="73C9A2E3" w14:textId="17E8C493" w:rsidR="000474BB" w:rsidRPr="000474BB" w:rsidRDefault="000474BB" w:rsidP="00E01A72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   </w:t>
      </w:r>
      <w:proofErr w:type="gramStart"/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 прошедшем году была продолжена работа по разъяснению членам профсоюза положений о действующем законодательстве пенсионного обеспечения граждан и взаимодействию районной организации профсоюза с Негосударственным Пенсионным Фондом «Образование и наука», ныне филиалом АО НПФ «</w:t>
      </w:r>
      <w:proofErr w:type="spellStart"/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Сафмар</w:t>
      </w:r>
      <w:proofErr w:type="spellEnd"/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», а так же Фондом обязательного медицинского страхования Пензенской области по вопросам прохождения работниками диспансеризации и соблюдения прав работников при получении медицинских услуг (правом получения накопительной части</w:t>
      </w:r>
      <w:proofErr w:type="gramEnd"/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пенсионного фонда воспользовались </w:t>
      </w:r>
      <w:r w:rsid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3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человека при выходе на пенсию в 20</w:t>
      </w:r>
      <w:r w:rsidR="00807198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20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году).</w:t>
      </w:r>
    </w:p>
    <w:p w14:paraId="197AC62B" w14:textId="77777777" w:rsidR="000474BB" w:rsidRPr="000474BB" w:rsidRDefault="000474BB" w:rsidP="00E01A72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</w:p>
    <w:p w14:paraId="16112216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деятельности</w:t>
      </w:r>
    </w:p>
    <w:p w14:paraId="2A555DE4" w14:textId="77777777" w:rsidR="000474BB" w:rsidRPr="000474BB" w:rsidRDefault="000474BB" w:rsidP="00E0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FFBAA3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14:paraId="18A7CBA5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14:paraId="783C36E7" w14:textId="475C61BD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Размер распределений членских профсоюзных взносов между РК и первичными организациями </w:t>
      </w:r>
      <w:r w:rsidR="0097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 соотношении 30 и 40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соответственно.</w:t>
      </w:r>
    </w:p>
    <w:p w14:paraId="39134470" w14:textId="0B33705D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комитете районной организации профсоюза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учет поступлений профсою</w:t>
      </w:r>
      <w:r w:rsidR="0097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взносов в разрезе первичных профсоюзных организаций.</w:t>
      </w:r>
      <w:r w:rsidR="0037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3554BB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Два раза в год проводится оперативная сверка поступлений членских взносов по всем организациям, выясняются причины их задержки (если таковые имеются). </w:t>
      </w:r>
    </w:p>
    <w:p w14:paraId="20004DD2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Штатное расписание аппарата районной организации утверждается президиумом.</w:t>
      </w:r>
    </w:p>
    <w:p w14:paraId="46B63A7E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Ежегодно на заседании президиума районной организации  профсоюза утверждается сводный финансовый отчет, баланс.</w:t>
      </w:r>
    </w:p>
    <w:p w14:paraId="57EEDF5F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Комитетом районной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14:paraId="01FC1310" w14:textId="10210311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</w:t>
      </w:r>
      <w:r w:rsidR="0037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президиума районной организации профсоюза.</w:t>
      </w:r>
    </w:p>
    <w:p w14:paraId="3E73EE3B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14:paraId="008727BB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14:paraId="5C0BD054" w14:textId="77777777" w:rsidR="000474BB" w:rsidRPr="000474BB" w:rsidRDefault="000474BB" w:rsidP="00E0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4047A" w14:textId="77777777" w:rsidR="000474BB" w:rsidRPr="000474BB" w:rsidRDefault="000474BB" w:rsidP="00E01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***</w:t>
      </w:r>
    </w:p>
    <w:p w14:paraId="686C9914" w14:textId="77777777" w:rsidR="000474BB" w:rsidRPr="000474BB" w:rsidRDefault="000474BB" w:rsidP="00E0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Комитет районной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14:paraId="29398F86" w14:textId="13697120" w:rsidR="000474BB" w:rsidRPr="000474BB" w:rsidRDefault="000474BB" w:rsidP="00E01A7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Итоги работы комитета районной организации профсоюза в 20</w:t>
      </w:r>
      <w:r w:rsidR="00D501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году по</w:t>
      </w:r>
      <w:r w:rsidR="00867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дведены на заседании комитета  20</w:t>
      </w:r>
      <w:r w:rsidR="0037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апреля 2021года.</w:t>
      </w: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043D9CE" w14:textId="77777777" w:rsidR="000474BB" w:rsidRPr="000474BB" w:rsidRDefault="000474BB" w:rsidP="00E01A72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66076A4F" w14:textId="77777777" w:rsidR="000474BB" w:rsidRPr="000474BB" w:rsidRDefault="000474BB" w:rsidP="00E01A72">
      <w:pPr>
        <w:spacing w:after="20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256A143E" w14:textId="77777777" w:rsidR="000474BB" w:rsidRDefault="000474BB" w:rsidP="00E01A72">
      <w:pPr>
        <w:jc w:val="both"/>
      </w:pPr>
    </w:p>
    <w:sectPr w:rsidR="000474BB" w:rsidSect="00D920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F5BBB"/>
    <w:multiLevelType w:val="hybridMultilevel"/>
    <w:tmpl w:val="F0A8DD58"/>
    <w:lvl w:ilvl="0" w:tplc="E410C6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B2E"/>
    <w:multiLevelType w:val="hybridMultilevel"/>
    <w:tmpl w:val="37C283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A6B61A9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E0143"/>
    <w:multiLevelType w:val="hybridMultilevel"/>
    <w:tmpl w:val="02C2494E"/>
    <w:lvl w:ilvl="0" w:tplc="5032E042">
      <w:start w:val="7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A200A7"/>
    <w:multiLevelType w:val="hybridMultilevel"/>
    <w:tmpl w:val="3278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17EAC"/>
    <w:multiLevelType w:val="hybridMultilevel"/>
    <w:tmpl w:val="516A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A1AAE"/>
    <w:multiLevelType w:val="hybridMultilevel"/>
    <w:tmpl w:val="FA1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BB"/>
    <w:rsid w:val="00034087"/>
    <w:rsid w:val="000474BB"/>
    <w:rsid w:val="000807F6"/>
    <w:rsid w:val="00081229"/>
    <w:rsid w:val="0011179C"/>
    <w:rsid w:val="00135C98"/>
    <w:rsid w:val="001D44E1"/>
    <w:rsid w:val="002374C1"/>
    <w:rsid w:val="00274D39"/>
    <w:rsid w:val="00282BAD"/>
    <w:rsid w:val="002A69A5"/>
    <w:rsid w:val="002C464A"/>
    <w:rsid w:val="003111A7"/>
    <w:rsid w:val="00346334"/>
    <w:rsid w:val="003762E2"/>
    <w:rsid w:val="00380510"/>
    <w:rsid w:val="00393FA6"/>
    <w:rsid w:val="004318C3"/>
    <w:rsid w:val="00465505"/>
    <w:rsid w:val="004F5FEC"/>
    <w:rsid w:val="00504D5E"/>
    <w:rsid w:val="00535601"/>
    <w:rsid w:val="00564117"/>
    <w:rsid w:val="00580A72"/>
    <w:rsid w:val="005828B5"/>
    <w:rsid w:val="005D4C6D"/>
    <w:rsid w:val="005D5690"/>
    <w:rsid w:val="00616E3C"/>
    <w:rsid w:val="00667632"/>
    <w:rsid w:val="00696061"/>
    <w:rsid w:val="006A45DE"/>
    <w:rsid w:val="006B015A"/>
    <w:rsid w:val="0072324F"/>
    <w:rsid w:val="007A39C3"/>
    <w:rsid w:val="007B26CC"/>
    <w:rsid w:val="00807198"/>
    <w:rsid w:val="00843525"/>
    <w:rsid w:val="008615E2"/>
    <w:rsid w:val="00867B12"/>
    <w:rsid w:val="008A5135"/>
    <w:rsid w:val="00946A3B"/>
    <w:rsid w:val="00972FB2"/>
    <w:rsid w:val="0099602E"/>
    <w:rsid w:val="00A8252A"/>
    <w:rsid w:val="00AA7FCA"/>
    <w:rsid w:val="00B66DAF"/>
    <w:rsid w:val="00CC71ED"/>
    <w:rsid w:val="00CD2221"/>
    <w:rsid w:val="00D06311"/>
    <w:rsid w:val="00D501C8"/>
    <w:rsid w:val="00D55D63"/>
    <w:rsid w:val="00D626A6"/>
    <w:rsid w:val="00D6325B"/>
    <w:rsid w:val="00D90EFC"/>
    <w:rsid w:val="00D92055"/>
    <w:rsid w:val="00E01A72"/>
    <w:rsid w:val="00E33AC7"/>
    <w:rsid w:val="00E54EE3"/>
    <w:rsid w:val="00EA2A1D"/>
    <w:rsid w:val="00EC0B8A"/>
    <w:rsid w:val="00EE0E0E"/>
    <w:rsid w:val="00F113B4"/>
    <w:rsid w:val="00F130D1"/>
    <w:rsid w:val="00F36BEF"/>
    <w:rsid w:val="00F969F1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16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E3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7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16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E3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7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Тореева</dc:creator>
  <cp:lastModifiedBy>Глухова</cp:lastModifiedBy>
  <cp:revision>18</cp:revision>
  <dcterms:created xsi:type="dcterms:W3CDTF">2021-03-19T12:21:00Z</dcterms:created>
  <dcterms:modified xsi:type="dcterms:W3CDTF">2021-05-18T05:13:00Z</dcterms:modified>
</cp:coreProperties>
</file>